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5963" w14:textId="77777777" w:rsidR="00980B6C" w:rsidRDefault="009300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AADPRT Advocacy Agenda</w:t>
      </w:r>
    </w:p>
    <w:p w14:paraId="47C0FBBD" w14:textId="77777777" w:rsidR="00980B6C" w:rsidRDefault="009300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1865428" w14:textId="77777777" w:rsidR="00980B6C" w:rsidRDefault="009300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9575BD9" w14:textId="77777777" w:rsidR="00980B6C" w:rsidRDefault="009300E9">
      <w:pPr>
        <w:rPr>
          <w:b/>
          <w:sz w:val="24"/>
          <w:szCs w:val="24"/>
        </w:rPr>
      </w:pPr>
      <w:r>
        <w:rPr>
          <w:b/>
          <w:sz w:val="24"/>
          <w:szCs w:val="24"/>
        </w:rPr>
        <w:t>Top Advocacy Priorities:</w:t>
      </w:r>
    </w:p>
    <w:p w14:paraId="176B5B17" w14:textId="77777777" w:rsidR="00980B6C" w:rsidRDefault="009300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"/>
        <w:tblW w:w="10065" w:type="dxa"/>
        <w:tblInd w:w="-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1710"/>
        <w:gridCol w:w="1560"/>
        <w:gridCol w:w="1980"/>
        <w:gridCol w:w="2490"/>
      </w:tblGrid>
      <w:tr w:rsidR="00980B6C" w14:paraId="519593C4" w14:textId="77777777">
        <w:trPr>
          <w:trHeight w:val="1610"/>
        </w:trPr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513C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1009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AADPRT Group</w:t>
            </w:r>
          </w:p>
          <w:p w14:paraId="7BCB0DAC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Responsible </w:t>
            </w:r>
          </w:p>
          <w:p w14:paraId="37D8689C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(Committee, Caucus, or Task Force)</w:t>
            </w:r>
          </w:p>
        </w:tc>
        <w:tc>
          <w:tcPr>
            <w:tcW w:w="156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FC85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Target</w:t>
            </w:r>
          </w:p>
          <w:p w14:paraId="0CB1379C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of Advocacy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257B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Outside Partners</w:t>
            </w:r>
          </w:p>
        </w:tc>
        <w:tc>
          <w:tcPr>
            <w:tcW w:w="24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8FF0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Internal Work</w:t>
            </w:r>
          </w:p>
          <w:p w14:paraId="73C7C320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(besides workshops)</w:t>
            </w:r>
          </w:p>
        </w:tc>
      </w:tr>
      <w:tr w:rsidR="00980B6C" w14:paraId="4F953CD4" w14:textId="77777777">
        <w:trPr>
          <w:trHeight w:val="1625"/>
        </w:trPr>
        <w:tc>
          <w:tcPr>
            <w:tcW w:w="232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AAD4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Future Training of Residents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850B" w14:textId="77777777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Curriculum &amp; Assessment Review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CE4EB" w14:textId="77777777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ACGME</w:t>
            </w:r>
          </w:p>
          <w:p w14:paraId="66D6D0C1" w14:textId="77777777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ABPN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5D98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AAP</w:t>
            </w:r>
          </w:p>
          <w:p w14:paraId="33FA761F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APA</w:t>
            </w:r>
          </w:p>
          <w:p w14:paraId="2A925E4D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ICMBE</w:t>
            </w:r>
          </w:p>
          <w:p w14:paraId="4C387E0C" w14:textId="77777777" w:rsidR="00980B6C" w:rsidRDefault="00980B6C">
            <w:pPr>
              <w:ind w:left="360" w:hanging="270"/>
              <w:rPr>
                <w:sz w:val="20"/>
                <w:szCs w:val="20"/>
              </w:rPr>
            </w:pPr>
          </w:p>
          <w:p w14:paraId="2E48768A" w14:textId="77777777" w:rsidR="00980B6C" w:rsidRDefault="00980B6C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605B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Collaborations with Burnout, Workforce, JEDI, Assessment, Addiction, Psychotherapy and Neuroscience, Subspecialty and CAP</w:t>
            </w:r>
          </w:p>
        </w:tc>
      </w:tr>
      <w:tr w:rsidR="00980B6C" w14:paraId="0CF1264B" w14:textId="77777777">
        <w:trPr>
          <w:trHeight w:val="5285"/>
        </w:trPr>
        <w:tc>
          <w:tcPr>
            <w:tcW w:w="232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6C94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Training Director Burnout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4242" w14:textId="77777777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Burnout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A54E" w14:textId="263FF385" w:rsidR="00980B6C" w:rsidRDefault="009300E9" w:rsidP="00FA2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ACGME</w:t>
            </w:r>
          </w:p>
          <w:p w14:paraId="3C7D9E8B" w14:textId="7E6E04D0" w:rsidR="00980B6C" w:rsidRDefault="009300E9" w:rsidP="00FA2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AACDP</w:t>
            </w:r>
          </w:p>
          <w:p w14:paraId="3A3801FA" w14:textId="5DBB950C" w:rsidR="00980B6C" w:rsidRDefault="009300E9" w:rsidP="00FA2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Other Chairs of Psychiatry Depts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B89A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ACGME</w:t>
            </w:r>
          </w:p>
          <w:p w14:paraId="43A6AB2F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CMELL</w:t>
            </w:r>
          </w:p>
          <w:p w14:paraId="6C020F9A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APA</w:t>
            </w:r>
          </w:p>
          <w:p w14:paraId="261D6582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AAP</w:t>
            </w:r>
          </w:p>
          <w:p w14:paraId="50CBE8B1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OPDA</w:t>
            </w:r>
          </w:p>
          <w:p w14:paraId="39AABE8B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AACAP</w:t>
            </w:r>
          </w:p>
          <w:p w14:paraId="665CB814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AAN</w:t>
            </w:r>
          </w:p>
          <w:p w14:paraId="0E0ED273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AAPL</w:t>
            </w:r>
          </w:p>
          <w:p w14:paraId="69AC50EE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AAGP</w:t>
            </w:r>
          </w:p>
          <w:p w14:paraId="12A99B6C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Association of Directors of Forensic Psychiatry Fellowships</w:t>
            </w:r>
          </w:p>
          <w:p w14:paraId="0FBC335D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Association of Family Medicine Residency Directors</w:t>
            </w:r>
          </w:p>
          <w:p w14:paraId="420B21F2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Council of Residency Directors of EM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0C5E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Virtual Consultations</w:t>
            </w:r>
          </w:p>
          <w:p w14:paraId="7541489D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Negotiation tips in VTO</w:t>
            </w:r>
          </w:p>
          <w:p w14:paraId="648BA066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Developing ACGME TD survey</w:t>
            </w:r>
          </w:p>
          <w:p w14:paraId="443EA66B" w14:textId="3CF36853" w:rsidR="00713E95" w:rsidRDefault="009300E9" w:rsidP="00713E95">
            <w:pPr>
              <w:ind w:left="39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Working to evaluate and understand TD attrition rates</w:t>
            </w:r>
          </w:p>
          <w:p w14:paraId="16A2C9AC" w14:textId="5CB81C73" w:rsidR="00713E95" w:rsidRPr="00713E95" w:rsidRDefault="00877803" w:rsidP="00713E95">
            <w:pPr>
              <w:pStyle w:val="ListParagraph"/>
              <w:numPr>
                <w:ilvl w:val="0"/>
                <w:numId w:val="6"/>
              </w:numPr>
              <w:ind w:left="396"/>
              <w:rPr>
                <w:sz w:val="20"/>
                <w:szCs w:val="20"/>
              </w:rPr>
            </w:pPr>
            <w:r w:rsidRPr="00713E95">
              <w:rPr>
                <w:sz w:val="20"/>
                <w:szCs w:val="20"/>
              </w:rPr>
              <w:t>Working to create initiatives to support</w:t>
            </w:r>
            <w:r w:rsidR="00713E95">
              <w:rPr>
                <w:sz w:val="20"/>
                <w:szCs w:val="20"/>
              </w:rPr>
              <w:t xml:space="preserve"> </w:t>
            </w:r>
            <w:r w:rsidRPr="00713E95">
              <w:rPr>
                <w:sz w:val="20"/>
                <w:szCs w:val="20"/>
              </w:rPr>
              <w:t>TD well-being</w:t>
            </w:r>
          </w:p>
          <w:p w14:paraId="5B956283" w14:textId="3351BAF6" w:rsidR="00075E17" w:rsidRPr="00713E95" w:rsidRDefault="00075E17" w:rsidP="00713E95">
            <w:pPr>
              <w:pStyle w:val="ListParagraph"/>
              <w:numPr>
                <w:ilvl w:val="0"/>
                <w:numId w:val="6"/>
              </w:numPr>
              <w:ind w:left="396"/>
              <w:rPr>
                <w:sz w:val="20"/>
                <w:szCs w:val="20"/>
              </w:rPr>
            </w:pPr>
            <w:r w:rsidRPr="00713E95">
              <w:rPr>
                <w:sz w:val="20"/>
                <w:szCs w:val="20"/>
              </w:rPr>
              <w:t>Collaborations with mentorship, JEDI, workforce</w:t>
            </w:r>
          </w:p>
        </w:tc>
      </w:tr>
      <w:tr w:rsidR="00980B6C" w14:paraId="7ED878BF" w14:textId="77777777">
        <w:trPr>
          <w:trHeight w:val="1205"/>
        </w:trPr>
        <w:tc>
          <w:tcPr>
            <w:tcW w:w="232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B189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Increase Workforce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A7A5" w14:textId="2A715A56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Workforce</w:t>
            </w:r>
          </w:p>
          <w:p w14:paraId="275D145F" w14:textId="59A35501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IMG</w:t>
            </w:r>
          </w:p>
          <w:p w14:paraId="38E35987" w14:textId="6A00F74E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Subspecialty</w:t>
            </w:r>
          </w:p>
          <w:p w14:paraId="04EE61CB" w14:textId="421C5369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CAP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62BE" w14:textId="77777777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</w:t>
            </w:r>
          </w:p>
          <w:p w14:paraId="1D1ADD21" w14:textId="0051E65F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Local</w:t>
            </w:r>
          </w:p>
          <w:p w14:paraId="2AA2071E" w14:textId="60FF8B66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State</w:t>
            </w:r>
          </w:p>
          <w:p w14:paraId="24F7D25B" w14:textId="4693AD6F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sz w:val="20"/>
                <w:szCs w:val="20"/>
              </w:rPr>
              <w:t>National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DB956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AAMC</w:t>
            </w:r>
          </w:p>
          <w:p w14:paraId="0ACBEEA3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APA</w:t>
            </w:r>
          </w:p>
          <w:p w14:paraId="4C8EA740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AACAP</w:t>
            </w:r>
          </w:p>
          <w:p w14:paraId="17B31965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ADMSEP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F4AF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Virtual Consultations</w:t>
            </w:r>
          </w:p>
          <w:p w14:paraId="1374B1DF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Collaborations with Burnout &amp; Assessment</w:t>
            </w:r>
          </w:p>
        </w:tc>
      </w:tr>
      <w:tr w:rsidR="00980B6C" w14:paraId="012D579B" w14:textId="77777777">
        <w:trPr>
          <w:trHeight w:val="1685"/>
        </w:trPr>
        <w:tc>
          <w:tcPr>
            <w:tcW w:w="232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D3531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JEDI in Workplace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71BE" w14:textId="77777777" w:rsidR="00980B6C" w:rsidRDefault="009300E9">
            <w:pPr>
              <w:ind w:lef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JEDI</w:t>
            </w:r>
          </w:p>
          <w:p w14:paraId="202E50CE" w14:textId="77777777" w:rsidR="00980B6C" w:rsidRDefault="009300E9">
            <w:pPr>
              <w:ind w:lef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OEC</w:t>
            </w:r>
          </w:p>
          <w:p w14:paraId="2BDEACF4" w14:textId="77777777" w:rsidR="00980B6C" w:rsidRDefault="009300E9">
            <w:pPr>
              <w:ind w:lef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IMG</w:t>
            </w:r>
          </w:p>
          <w:p w14:paraId="189DD65F" w14:textId="77777777" w:rsidR="00980B6C" w:rsidRDefault="009300E9">
            <w:pPr>
              <w:ind w:lef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Workforce</w:t>
            </w:r>
          </w:p>
          <w:p w14:paraId="7A35CA28" w14:textId="77777777" w:rsidR="00980B6C" w:rsidRDefault="009300E9">
            <w:pPr>
              <w:ind w:lef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Recruitment</w:t>
            </w:r>
          </w:p>
          <w:p w14:paraId="7C9963F4" w14:textId="77777777" w:rsidR="00980B6C" w:rsidRDefault="009300E9">
            <w:pPr>
              <w:ind w:left="-360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  <w:p w14:paraId="239C788F" w14:textId="77777777" w:rsidR="00980B6C" w:rsidRDefault="009300E9">
            <w:pPr>
              <w:ind w:lef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D599" w14:textId="0755B4E6" w:rsidR="00980B6C" w:rsidRDefault="009300E9">
            <w:pPr>
              <w:ind w:lef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 xml:space="preserve">AADPRT </w:t>
            </w:r>
          </w:p>
          <w:p w14:paraId="0E142BA5" w14:textId="77777777" w:rsidR="00980B6C" w:rsidRDefault="009300E9">
            <w:pPr>
              <w:ind w:left="-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AACDP</w:t>
            </w:r>
          </w:p>
          <w:p w14:paraId="36DB2359" w14:textId="77777777" w:rsidR="00980B6C" w:rsidRDefault="009300E9">
            <w:pPr>
              <w:ind w:left="-36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gramEnd"/>
            <w:r>
              <w:rPr>
                <w:sz w:val="20"/>
                <w:szCs w:val="20"/>
              </w:rPr>
              <w:t>ACGME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CEF9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OPDA</w:t>
            </w:r>
          </w:p>
          <w:p w14:paraId="4AFBDE6E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AAMC</w:t>
            </w:r>
          </w:p>
          <w:p w14:paraId="3B90EFBD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APA</w:t>
            </w:r>
          </w:p>
          <w:p w14:paraId="4249EDF7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ADMSEP</w:t>
            </w:r>
          </w:p>
          <w:p w14:paraId="293B0170" w14:textId="77777777" w:rsidR="00980B6C" w:rsidRDefault="00930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DDF5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Hardy Trainings</w:t>
            </w:r>
          </w:p>
          <w:p w14:paraId="03F9E9A8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Collaborations with Curriculum, Subspecialty, CAP</w:t>
            </w:r>
          </w:p>
          <w:p w14:paraId="258589DB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spellStart"/>
            <w:r>
              <w:rPr>
                <w:sz w:val="20"/>
                <w:szCs w:val="20"/>
              </w:rPr>
              <w:t>URiM</w:t>
            </w:r>
            <w:proofErr w:type="spellEnd"/>
            <w:r>
              <w:rPr>
                <w:sz w:val="20"/>
                <w:szCs w:val="20"/>
              </w:rPr>
              <w:t xml:space="preserve"> AADPRT Award</w:t>
            </w:r>
          </w:p>
          <w:p w14:paraId="0F065667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IMG Award</w:t>
            </w:r>
          </w:p>
        </w:tc>
      </w:tr>
    </w:tbl>
    <w:p w14:paraId="438692E6" w14:textId="77777777" w:rsidR="00980B6C" w:rsidRDefault="009300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CBE673C" w14:textId="77777777" w:rsidR="00980B6C" w:rsidRDefault="009300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F8B3A65" w14:textId="77777777" w:rsidR="00980B6C" w:rsidRDefault="009300E9">
      <w:pPr>
        <w:rPr>
          <w:b/>
          <w:sz w:val="24"/>
          <w:szCs w:val="24"/>
        </w:rPr>
      </w:pPr>
      <w:r>
        <w:rPr>
          <w:b/>
          <w:sz w:val="24"/>
          <w:szCs w:val="24"/>
        </w:rPr>
        <w:t>Ongoing Advocacy Activities:</w:t>
      </w:r>
    </w:p>
    <w:p w14:paraId="2B4C071D" w14:textId="77777777" w:rsidR="00980B6C" w:rsidRDefault="009300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0"/>
        <w:tblW w:w="10080" w:type="dxa"/>
        <w:tblInd w:w="-7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620"/>
        <w:gridCol w:w="1620"/>
        <w:gridCol w:w="1800"/>
        <w:gridCol w:w="2700"/>
      </w:tblGrid>
      <w:tr w:rsidR="00980B6C" w14:paraId="05B0A43D" w14:textId="77777777" w:rsidTr="00713E95">
        <w:trPr>
          <w:trHeight w:val="680"/>
        </w:trPr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B5E2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6A7A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AADPRT Ownership</w:t>
            </w:r>
          </w:p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C02F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Target</w:t>
            </w:r>
          </w:p>
        </w:tc>
        <w:tc>
          <w:tcPr>
            <w:tcW w:w="180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19A33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Outside Partners</w:t>
            </w:r>
          </w:p>
        </w:tc>
        <w:tc>
          <w:tcPr>
            <w:tcW w:w="27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692D" w14:textId="77777777" w:rsidR="00980B6C" w:rsidRDefault="009300E9">
            <w:pPr>
              <w:ind w:left="9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Internal Work (besides workshops)</w:t>
            </w:r>
          </w:p>
        </w:tc>
      </w:tr>
      <w:tr w:rsidR="00980B6C" w14:paraId="42F4580D" w14:textId="77777777" w:rsidTr="00713E95">
        <w:trPr>
          <w:trHeight w:val="965"/>
        </w:trPr>
        <w:tc>
          <w:tcPr>
            <w:tcW w:w="2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772C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Improve Quality Assessments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C9F8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1A04" w14:textId="77777777" w:rsidR="00980B6C" w:rsidRDefault="009300E9" w:rsidP="00FA2E8F">
            <w:pPr>
              <w:ind w:left="22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ACGME</w:t>
            </w:r>
          </w:p>
          <w:p w14:paraId="0084ED17" w14:textId="77777777" w:rsidR="00980B6C" w:rsidRDefault="009300E9" w:rsidP="00FA2E8F">
            <w:pPr>
              <w:ind w:left="22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ABPN</w:t>
            </w:r>
          </w:p>
          <w:p w14:paraId="76C49E16" w14:textId="77777777" w:rsidR="00FA2E8F" w:rsidRDefault="009300E9" w:rsidP="00FA2E8F">
            <w:pPr>
              <w:ind w:left="22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TDs</w:t>
            </w:r>
          </w:p>
          <w:p w14:paraId="3204F864" w14:textId="269C2F47" w:rsidR="00980B6C" w:rsidRPr="00FA2E8F" w:rsidRDefault="009300E9" w:rsidP="00FA2E8F">
            <w:pPr>
              <w:pStyle w:val="ListParagraph"/>
              <w:numPr>
                <w:ilvl w:val="0"/>
                <w:numId w:val="1"/>
              </w:numPr>
              <w:ind w:left="220" w:hanging="270"/>
              <w:rPr>
                <w:sz w:val="20"/>
                <w:szCs w:val="20"/>
              </w:rPr>
            </w:pPr>
            <w:r w:rsidRPr="00FA2E8F">
              <w:rPr>
                <w:sz w:val="20"/>
                <w:szCs w:val="20"/>
              </w:rPr>
              <w:t xml:space="preserve">APA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9EEA7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AAP</w:t>
            </w:r>
          </w:p>
          <w:p w14:paraId="408CC8BF" w14:textId="77777777" w:rsidR="00FA2E8F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OPDA</w:t>
            </w:r>
          </w:p>
          <w:p w14:paraId="56A00B54" w14:textId="1CD20815" w:rsidR="00980B6C" w:rsidRPr="00FA2E8F" w:rsidRDefault="009300E9" w:rsidP="000200E4">
            <w:pPr>
              <w:pStyle w:val="ListParagraph"/>
              <w:numPr>
                <w:ilvl w:val="0"/>
                <w:numId w:val="2"/>
              </w:numPr>
              <w:ind w:left="260" w:hanging="270"/>
              <w:rPr>
                <w:sz w:val="20"/>
                <w:szCs w:val="20"/>
              </w:rPr>
            </w:pPr>
            <w:r w:rsidRPr="00FA2E8F">
              <w:rPr>
                <w:sz w:val="20"/>
                <w:szCs w:val="20"/>
              </w:rPr>
              <w:t>ICBME</w:t>
            </w:r>
          </w:p>
          <w:p w14:paraId="54DF8AE4" w14:textId="77777777" w:rsidR="00980B6C" w:rsidRPr="00FA2E8F" w:rsidRDefault="009300E9" w:rsidP="000200E4">
            <w:pPr>
              <w:pStyle w:val="ListParagraph"/>
              <w:numPr>
                <w:ilvl w:val="0"/>
                <w:numId w:val="2"/>
              </w:numPr>
              <w:ind w:left="260" w:hanging="270"/>
              <w:rPr>
                <w:sz w:val="20"/>
                <w:szCs w:val="20"/>
              </w:rPr>
            </w:pPr>
            <w:r w:rsidRPr="00FA2E8F">
              <w:rPr>
                <w:sz w:val="20"/>
                <w:szCs w:val="20"/>
              </w:rPr>
              <w:t>ACGME</w:t>
            </w:r>
          </w:p>
          <w:p w14:paraId="1EE0283E" w14:textId="77777777" w:rsidR="00980B6C" w:rsidRPr="00FA2E8F" w:rsidRDefault="009300E9" w:rsidP="000200E4">
            <w:pPr>
              <w:pStyle w:val="ListParagraph"/>
              <w:numPr>
                <w:ilvl w:val="0"/>
                <w:numId w:val="2"/>
              </w:numPr>
              <w:ind w:left="260" w:hanging="270"/>
              <w:rPr>
                <w:sz w:val="20"/>
                <w:szCs w:val="20"/>
              </w:rPr>
            </w:pPr>
            <w:r w:rsidRPr="00FA2E8F">
              <w:rPr>
                <w:sz w:val="20"/>
                <w:szCs w:val="20"/>
              </w:rPr>
              <w:t>AAMC</w:t>
            </w:r>
          </w:p>
          <w:p w14:paraId="18749D14" w14:textId="77777777" w:rsidR="00980B6C" w:rsidRPr="00FA2E8F" w:rsidRDefault="009300E9" w:rsidP="000200E4">
            <w:pPr>
              <w:pStyle w:val="ListParagraph"/>
              <w:numPr>
                <w:ilvl w:val="0"/>
                <w:numId w:val="2"/>
              </w:numPr>
              <w:ind w:left="260" w:hanging="270"/>
              <w:rPr>
                <w:sz w:val="20"/>
                <w:szCs w:val="20"/>
              </w:rPr>
            </w:pPr>
            <w:r w:rsidRPr="00FA2E8F">
              <w:rPr>
                <w:sz w:val="20"/>
                <w:szCs w:val="20"/>
              </w:rPr>
              <w:t>Royal College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D7D7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Develop curriculum</w:t>
            </w:r>
          </w:p>
          <w:p w14:paraId="36F72933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EPA Toolkit and other docs in VTO</w:t>
            </w:r>
          </w:p>
        </w:tc>
      </w:tr>
      <w:tr w:rsidR="00980B6C" w14:paraId="5FB8C676" w14:textId="77777777" w:rsidTr="00713E95">
        <w:trPr>
          <w:trHeight w:val="965"/>
        </w:trPr>
        <w:tc>
          <w:tcPr>
            <w:tcW w:w="2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D259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More Efficient Recruitment and effective selection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C8230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Recruitment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4DD1" w14:textId="77777777" w:rsidR="00980B6C" w:rsidRDefault="009300E9" w:rsidP="00713E95">
            <w:pPr>
              <w:ind w:left="2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AAMC (ERAS)</w:t>
            </w:r>
          </w:p>
          <w:p w14:paraId="1FB537B9" w14:textId="77777777" w:rsidR="00980B6C" w:rsidRDefault="009300E9" w:rsidP="00713E95">
            <w:pPr>
              <w:ind w:left="2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ADMSEP</w:t>
            </w:r>
          </w:p>
          <w:p w14:paraId="06278429" w14:textId="77777777" w:rsidR="00980B6C" w:rsidRDefault="009300E9" w:rsidP="00713E95">
            <w:pPr>
              <w:ind w:left="2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NRMP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C51A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AAMC (ERAS)</w:t>
            </w:r>
          </w:p>
          <w:p w14:paraId="396756BB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ADMSEP</w:t>
            </w:r>
          </w:p>
          <w:p w14:paraId="4C770712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OPDA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0DCA" w14:textId="34CA515A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Collaborations with</w:t>
            </w:r>
            <w:r w:rsidR="00C76A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Subspecialty, CAP, IMG, Assessment </w:t>
            </w:r>
          </w:p>
        </w:tc>
      </w:tr>
      <w:tr w:rsidR="00980B6C" w14:paraId="6AC0DBC9" w14:textId="77777777" w:rsidTr="00713E95">
        <w:trPr>
          <w:trHeight w:val="1925"/>
        </w:trPr>
        <w:tc>
          <w:tcPr>
            <w:tcW w:w="2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9307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Impact Addiction Epidemic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5E8A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Addiction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BCA8" w14:textId="77777777" w:rsidR="00980B6C" w:rsidRDefault="009300E9" w:rsidP="00713E95">
            <w:pPr>
              <w:ind w:left="2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TDs</w:t>
            </w:r>
          </w:p>
          <w:p w14:paraId="7DF461C7" w14:textId="77777777" w:rsidR="00980B6C" w:rsidRDefault="009300E9" w:rsidP="00713E95">
            <w:pPr>
              <w:ind w:left="2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ACGME</w:t>
            </w:r>
          </w:p>
          <w:p w14:paraId="23580D1A" w14:textId="77777777" w:rsidR="00980B6C" w:rsidRDefault="009300E9" w:rsidP="00713E95">
            <w:pPr>
              <w:ind w:left="2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ABPN</w:t>
            </w:r>
          </w:p>
          <w:p w14:paraId="03FB5107" w14:textId="77777777" w:rsidR="00980B6C" w:rsidRDefault="009300E9" w:rsidP="00713E95">
            <w:pPr>
              <w:ind w:left="2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AACDP</w:t>
            </w:r>
          </w:p>
          <w:p w14:paraId="5B601DF5" w14:textId="5A21B9BD" w:rsidR="00980B6C" w:rsidRPr="00713E95" w:rsidRDefault="009300E9" w:rsidP="00713E95">
            <w:pPr>
              <w:pStyle w:val="ListParagraph"/>
              <w:numPr>
                <w:ilvl w:val="0"/>
                <w:numId w:val="9"/>
              </w:numPr>
              <w:ind w:left="266" w:hanging="270"/>
              <w:rPr>
                <w:sz w:val="20"/>
                <w:szCs w:val="20"/>
              </w:rPr>
            </w:pPr>
            <w:r w:rsidRPr="00713E95">
              <w:rPr>
                <w:sz w:val="20"/>
                <w:szCs w:val="20"/>
              </w:rPr>
              <w:t xml:space="preserve">Government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247C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AAAP</w:t>
            </w:r>
          </w:p>
          <w:p w14:paraId="300672C7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26E0BF2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F99C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AAAP-AADPRT Visiting Scholar Award</w:t>
            </w:r>
          </w:p>
          <w:p w14:paraId="1C90C672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Develop Curriculum</w:t>
            </w:r>
          </w:p>
          <w:p w14:paraId="7919B5B0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Tip of the Month</w:t>
            </w:r>
          </w:p>
          <w:p w14:paraId="6A5C1C91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Collaborations with CAP &amp; Curriculum</w:t>
            </w:r>
          </w:p>
        </w:tc>
      </w:tr>
      <w:tr w:rsidR="00980B6C" w14:paraId="45CFF822" w14:textId="77777777" w:rsidTr="00713E95">
        <w:trPr>
          <w:trHeight w:val="1175"/>
        </w:trPr>
        <w:tc>
          <w:tcPr>
            <w:tcW w:w="2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AA8E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More Effectively Integrate Neuroscience into Curriculum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B8B6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Neuroscience</w:t>
            </w:r>
          </w:p>
          <w:p w14:paraId="0FA627FD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D0C6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ACGME</w:t>
            </w:r>
          </w:p>
          <w:p w14:paraId="0E4E4128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4D82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Society for Biological Psychiatry</w:t>
            </w:r>
          </w:p>
          <w:p w14:paraId="377853FC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NNCI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C9C8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Develop curriculum</w:t>
            </w:r>
          </w:p>
          <w:p w14:paraId="505BD253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Virtual Consultations</w:t>
            </w:r>
          </w:p>
          <w:p w14:paraId="6DA09DBB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80B6C" w14:paraId="77A39C54" w14:textId="77777777" w:rsidTr="00713E95">
        <w:trPr>
          <w:trHeight w:val="950"/>
        </w:trPr>
        <w:tc>
          <w:tcPr>
            <w:tcW w:w="2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0B17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Enhance Psychotherapy in curriculum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49EB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Psychotherapy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B108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ACGME</w:t>
            </w:r>
          </w:p>
          <w:p w14:paraId="20457911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TDs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25001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AACAP</w:t>
            </w:r>
          </w:p>
          <w:p w14:paraId="1F03ED23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AAPDPP</w:t>
            </w:r>
          </w:p>
          <w:p w14:paraId="74AD2916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E14DF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Develop Curriculum</w:t>
            </w:r>
          </w:p>
          <w:p w14:paraId="61438DCB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proofErr w:type="spellStart"/>
            <w:r>
              <w:rPr>
                <w:sz w:val="20"/>
                <w:szCs w:val="20"/>
              </w:rPr>
              <w:t>Teichner</w:t>
            </w:r>
            <w:proofErr w:type="spellEnd"/>
            <w:r>
              <w:rPr>
                <w:sz w:val="20"/>
                <w:szCs w:val="20"/>
              </w:rPr>
              <w:t xml:space="preserve"> Award</w:t>
            </w:r>
          </w:p>
        </w:tc>
      </w:tr>
      <w:tr w:rsidR="00980B6C" w14:paraId="65E88598" w14:textId="77777777" w:rsidTr="00713E95">
        <w:trPr>
          <w:trHeight w:val="1145"/>
        </w:trPr>
        <w:tc>
          <w:tcPr>
            <w:tcW w:w="2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3ED2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Improve Training of Advanced Practice Providers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E550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Workforce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24E6" w14:textId="46D51191" w:rsidR="00980B6C" w:rsidRPr="00FA2E8F" w:rsidRDefault="009300E9" w:rsidP="00FA2E8F">
            <w:pPr>
              <w:pStyle w:val="ListParagraph"/>
              <w:numPr>
                <w:ilvl w:val="0"/>
                <w:numId w:val="4"/>
              </w:numPr>
              <w:ind w:left="220" w:hanging="270"/>
              <w:rPr>
                <w:sz w:val="20"/>
                <w:szCs w:val="20"/>
              </w:rPr>
            </w:pPr>
            <w:r w:rsidRPr="00FA2E8F">
              <w:rPr>
                <w:sz w:val="20"/>
                <w:szCs w:val="20"/>
              </w:rPr>
              <w:t xml:space="preserve">APP orgs </w:t>
            </w:r>
            <w:r w:rsidR="00FA2E8F">
              <w:rPr>
                <w:sz w:val="20"/>
                <w:szCs w:val="20"/>
              </w:rPr>
              <w:t xml:space="preserve">&amp; </w:t>
            </w:r>
            <w:r w:rsidRPr="00FA2E8F">
              <w:rPr>
                <w:sz w:val="20"/>
                <w:szCs w:val="20"/>
              </w:rPr>
              <w:t>training programs</w:t>
            </w:r>
          </w:p>
          <w:p w14:paraId="7831688A" w14:textId="77777777" w:rsidR="00980B6C" w:rsidRPr="00FA2E8F" w:rsidRDefault="009300E9" w:rsidP="00FA2E8F">
            <w:pPr>
              <w:pStyle w:val="ListParagraph"/>
              <w:numPr>
                <w:ilvl w:val="0"/>
                <w:numId w:val="4"/>
              </w:numPr>
              <w:ind w:left="220" w:hanging="270"/>
              <w:rPr>
                <w:sz w:val="20"/>
                <w:szCs w:val="20"/>
              </w:rPr>
            </w:pPr>
            <w:r w:rsidRPr="00FA2E8F">
              <w:rPr>
                <w:sz w:val="20"/>
                <w:szCs w:val="20"/>
              </w:rPr>
              <w:t>Sponsoring Institutions &amp; Department Chairs (AACDP)</w:t>
            </w:r>
          </w:p>
          <w:p w14:paraId="1A845FEF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1995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APA</w:t>
            </w:r>
          </w:p>
          <w:p w14:paraId="1F1F4717" w14:textId="77777777" w:rsidR="00980B6C" w:rsidRDefault="009300E9" w:rsidP="000200E4">
            <w:pPr>
              <w:ind w:left="2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0"/>
                <w:szCs w:val="20"/>
              </w:rPr>
              <w:t>Individual orgs</w:t>
            </w:r>
          </w:p>
          <w:p w14:paraId="459FFE5B" w14:textId="77777777" w:rsidR="00980B6C" w:rsidRDefault="009300E9" w:rsidP="000200E4">
            <w:pPr>
              <w:pStyle w:val="ListParagraph"/>
              <w:numPr>
                <w:ilvl w:val="0"/>
                <w:numId w:val="3"/>
              </w:numPr>
              <w:ind w:left="260"/>
              <w:rPr>
                <w:sz w:val="20"/>
                <w:szCs w:val="20"/>
              </w:rPr>
            </w:pPr>
            <w:r w:rsidRPr="00FA2E8F">
              <w:rPr>
                <w:sz w:val="20"/>
                <w:szCs w:val="20"/>
              </w:rPr>
              <w:t>AACDP</w:t>
            </w:r>
          </w:p>
          <w:p w14:paraId="0DF70EA8" w14:textId="093B02A3" w:rsidR="002538B8" w:rsidRPr="00FA2E8F" w:rsidRDefault="002538B8" w:rsidP="000200E4">
            <w:pPr>
              <w:pStyle w:val="ListParagraph"/>
              <w:numPr>
                <w:ilvl w:val="0"/>
                <w:numId w:val="3"/>
              </w:numPr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behavioral health workforce centers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834E" w14:textId="1CF86CCD" w:rsidR="00980B6C" w:rsidRDefault="002538B8" w:rsidP="00713E95">
            <w:pPr>
              <w:pStyle w:val="ListParagraph"/>
              <w:numPr>
                <w:ilvl w:val="0"/>
                <w:numId w:val="8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recommendations for clinical </w:t>
            </w:r>
            <w:r w:rsidR="00C76A04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didactic training</w:t>
            </w:r>
          </w:p>
          <w:p w14:paraId="59F9F994" w14:textId="70CAB42B" w:rsidR="002538B8" w:rsidRPr="00713E95" w:rsidRDefault="002538B8" w:rsidP="00713E95">
            <w:pPr>
              <w:pStyle w:val="ListParagraph"/>
              <w:numPr>
                <w:ilvl w:val="0"/>
                <w:numId w:val="8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training materials to teach psychiatrists how to best collaborate with APPs</w:t>
            </w:r>
          </w:p>
        </w:tc>
      </w:tr>
      <w:tr w:rsidR="00980B6C" w14:paraId="3295B3EF" w14:textId="77777777" w:rsidTr="00713E95">
        <w:trPr>
          <w:trHeight w:val="920"/>
        </w:trPr>
        <w:tc>
          <w:tcPr>
            <w:tcW w:w="2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0877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Protected Education Time for Core Faculty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7474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Burnout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5AF5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ACGME</w:t>
            </w:r>
          </w:p>
          <w:p w14:paraId="61895A85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8159" w14:textId="7F7E73C4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73F48">
              <w:rPr>
                <w:sz w:val="20"/>
                <w:szCs w:val="20"/>
              </w:rPr>
              <w:t>OPDA and its member organizations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83B2" w14:textId="4C946035" w:rsidR="00980B6C" w:rsidRDefault="00973F48" w:rsidP="00713E95">
            <w:pPr>
              <w:pStyle w:val="ListParagraph"/>
              <w:numPr>
                <w:ilvl w:val="0"/>
                <w:numId w:val="8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Collaboration</w:t>
            </w:r>
            <w:r w:rsidR="00713E9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with CAR task force</w:t>
            </w:r>
          </w:p>
          <w:p w14:paraId="770915C9" w14:textId="46B94508" w:rsidR="00973F48" w:rsidRPr="00713E95" w:rsidRDefault="00973F48" w:rsidP="00713E95">
            <w:pPr>
              <w:pStyle w:val="ListParagraph"/>
              <w:numPr>
                <w:ilvl w:val="0"/>
                <w:numId w:val="8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recommendations for minimum protected time for education and/or educational RVUs</w:t>
            </w:r>
          </w:p>
        </w:tc>
      </w:tr>
      <w:tr w:rsidR="00980B6C" w14:paraId="6F9FB147" w14:textId="77777777" w:rsidTr="00713E95">
        <w:trPr>
          <w:trHeight w:val="920"/>
        </w:trPr>
        <w:tc>
          <w:tcPr>
            <w:tcW w:w="2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B1AA" w14:textId="77777777" w:rsidR="00980B6C" w:rsidRDefault="009300E9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Support &amp; advocacy for combined programs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986D" w14:textId="77777777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Program Caucus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8D5A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ABPN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83FE" w14:textId="77777777" w:rsidR="00980B6C" w:rsidRDefault="009300E9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Non-Psychiatry Boards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096DF" w14:textId="77777777" w:rsidR="00980B6C" w:rsidRDefault="00973F48" w:rsidP="00713E95">
            <w:pPr>
              <w:pStyle w:val="ListParagraph"/>
              <w:numPr>
                <w:ilvl w:val="0"/>
                <w:numId w:val="8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recommendations for protected time for administration of combined programs</w:t>
            </w:r>
          </w:p>
          <w:p w14:paraId="7582F92B" w14:textId="74D22D1C" w:rsidR="00973F48" w:rsidRDefault="00973F48" w:rsidP="00713E95">
            <w:pPr>
              <w:pStyle w:val="ListParagraph"/>
              <w:numPr>
                <w:ilvl w:val="0"/>
                <w:numId w:val="8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negotiation tips </w:t>
            </w:r>
            <w:r w:rsidR="00C76A04">
              <w:rPr>
                <w:sz w:val="20"/>
                <w:szCs w:val="20"/>
              </w:rPr>
              <w:t>to help</w:t>
            </w:r>
            <w:r>
              <w:rPr>
                <w:sz w:val="20"/>
                <w:szCs w:val="20"/>
              </w:rPr>
              <w:t xml:space="preserve"> negotiate for </w:t>
            </w:r>
            <w:r w:rsidR="00C76A04">
              <w:rPr>
                <w:sz w:val="20"/>
                <w:szCs w:val="20"/>
              </w:rPr>
              <w:t>protected</w:t>
            </w:r>
            <w:r>
              <w:rPr>
                <w:sz w:val="20"/>
                <w:szCs w:val="20"/>
              </w:rPr>
              <w:t xml:space="preserve"> time</w:t>
            </w:r>
          </w:p>
          <w:p w14:paraId="7007A05B" w14:textId="79C77B4D" w:rsidR="00973F48" w:rsidRPr="00713E95" w:rsidRDefault="00973F48" w:rsidP="00713E95">
            <w:pPr>
              <w:pStyle w:val="ListParagraph"/>
              <w:numPr>
                <w:ilvl w:val="0"/>
                <w:numId w:val="8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resources to </w:t>
            </w:r>
            <w:r w:rsidR="00C76A04">
              <w:rPr>
                <w:sz w:val="20"/>
                <w:szCs w:val="20"/>
              </w:rPr>
              <w:t>help PDs meet</w:t>
            </w:r>
            <w:r>
              <w:rPr>
                <w:sz w:val="20"/>
                <w:szCs w:val="20"/>
              </w:rPr>
              <w:t xml:space="preserve"> unique needs of </w:t>
            </w:r>
            <w:r w:rsidR="0097774A">
              <w:rPr>
                <w:sz w:val="20"/>
                <w:szCs w:val="20"/>
              </w:rPr>
              <w:t>programs</w:t>
            </w:r>
          </w:p>
        </w:tc>
      </w:tr>
      <w:tr w:rsidR="00980B6C" w14:paraId="5C9FF707" w14:textId="77777777" w:rsidTr="00713E95">
        <w:trPr>
          <w:trHeight w:val="680"/>
        </w:trPr>
        <w:tc>
          <w:tcPr>
            <w:tcW w:w="23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D220" w14:textId="77777777" w:rsidR="00980B6C" w:rsidRDefault="009300E9">
            <w:pPr>
              <w:ind w:left="90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Become stronger advocates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EDAB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Mentorship</w:t>
            </w:r>
          </w:p>
          <w:p w14:paraId="3FCF7D02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Workforce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7EEF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5C0E" w14:textId="63C9D6F9" w:rsidR="00980B6C" w:rsidRPr="00713E95" w:rsidRDefault="009300E9" w:rsidP="00713E95">
            <w:pPr>
              <w:pStyle w:val="ListParagraph"/>
              <w:numPr>
                <w:ilvl w:val="0"/>
                <w:numId w:val="10"/>
              </w:numPr>
              <w:ind w:left="178" w:hanging="270"/>
              <w:rPr>
                <w:sz w:val="20"/>
                <w:szCs w:val="20"/>
              </w:rPr>
            </w:pPr>
            <w:r w:rsidRPr="00713E95">
              <w:rPr>
                <w:sz w:val="20"/>
                <w:szCs w:val="20"/>
              </w:rPr>
              <w:t>AAMC</w:t>
            </w:r>
          </w:p>
          <w:p w14:paraId="0805C629" w14:textId="59993A37" w:rsidR="009300E9" w:rsidRPr="00713E95" w:rsidRDefault="009300E9" w:rsidP="00713E95">
            <w:pPr>
              <w:pStyle w:val="ListParagraph"/>
              <w:numPr>
                <w:ilvl w:val="0"/>
                <w:numId w:val="10"/>
              </w:numPr>
              <w:ind w:left="178" w:hanging="270"/>
              <w:rPr>
                <w:sz w:val="20"/>
                <w:szCs w:val="20"/>
              </w:rPr>
            </w:pPr>
            <w:r w:rsidRPr="00713E95">
              <w:rPr>
                <w:sz w:val="20"/>
                <w:szCs w:val="20"/>
              </w:rPr>
              <w:t xml:space="preserve">APA </w:t>
            </w:r>
            <w:r w:rsidR="00713E95">
              <w:rPr>
                <w:sz w:val="20"/>
                <w:szCs w:val="20"/>
              </w:rPr>
              <w:t>&amp;</w:t>
            </w:r>
            <w:r w:rsidRPr="00713E95">
              <w:rPr>
                <w:sz w:val="20"/>
                <w:szCs w:val="20"/>
              </w:rPr>
              <w:t xml:space="preserve"> targeted district branches</w:t>
            </w:r>
          </w:p>
          <w:p w14:paraId="22757EFF" w14:textId="77777777" w:rsidR="00980B6C" w:rsidRDefault="009300E9">
            <w:pPr>
              <w:ind w:left="360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70C9" w14:textId="228306BC" w:rsidR="00980B6C" w:rsidRPr="00713E95" w:rsidRDefault="000200E4" w:rsidP="00713E95">
            <w:pPr>
              <w:pStyle w:val="ListParagraph"/>
              <w:numPr>
                <w:ilvl w:val="0"/>
                <w:numId w:val="11"/>
              </w:numPr>
              <w:ind w:left="433"/>
              <w:rPr>
                <w:sz w:val="20"/>
                <w:szCs w:val="20"/>
              </w:rPr>
            </w:pPr>
            <w:r w:rsidRPr="00713E95">
              <w:rPr>
                <w:sz w:val="20"/>
                <w:szCs w:val="20"/>
              </w:rPr>
              <w:t>Tr</w:t>
            </w:r>
            <w:r w:rsidR="009300E9" w:rsidRPr="00713E95">
              <w:rPr>
                <w:sz w:val="20"/>
                <w:szCs w:val="20"/>
              </w:rPr>
              <w:t>aining program for advo</w:t>
            </w:r>
            <w:r w:rsidRPr="00713E95">
              <w:rPr>
                <w:sz w:val="20"/>
                <w:szCs w:val="20"/>
              </w:rPr>
              <w:t>c</w:t>
            </w:r>
            <w:r w:rsidR="009300E9" w:rsidRPr="00713E95">
              <w:rPr>
                <w:sz w:val="20"/>
                <w:szCs w:val="20"/>
              </w:rPr>
              <w:t>acy</w:t>
            </w:r>
          </w:p>
          <w:p w14:paraId="1095C47F" w14:textId="5BEDCB12" w:rsidR="009300E9" w:rsidRPr="00713E95" w:rsidRDefault="009300E9" w:rsidP="00713E95">
            <w:pPr>
              <w:pStyle w:val="ListParagraph"/>
              <w:numPr>
                <w:ilvl w:val="0"/>
                <w:numId w:val="11"/>
              </w:numPr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Collaboration</w:t>
            </w:r>
            <w:r w:rsidR="00713E9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with JEDI</w:t>
            </w:r>
          </w:p>
        </w:tc>
      </w:tr>
    </w:tbl>
    <w:p w14:paraId="7FD4BEE6" w14:textId="77777777" w:rsidR="00980B6C" w:rsidRDefault="009300E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AC8B52" w14:textId="77777777" w:rsidR="00980B6C" w:rsidRDefault="009300E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6995BE" w14:textId="77777777" w:rsidR="00980B6C" w:rsidRDefault="00980B6C"/>
    <w:sectPr w:rsidR="00980B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A95"/>
    <w:multiLevelType w:val="hybridMultilevel"/>
    <w:tmpl w:val="BFB652AA"/>
    <w:lvl w:ilvl="0" w:tplc="A74ED38A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1" w15:restartNumberingAfterBreak="0">
    <w:nsid w:val="08EF7550"/>
    <w:multiLevelType w:val="hybridMultilevel"/>
    <w:tmpl w:val="4AA28260"/>
    <w:lvl w:ilvl="0" w:tplc="A74ED38A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8953206"/>
    <w:multiLevelType w:val="hybridMultilevel"/>
    <w:tmpl w:val="A3F22D74"/>
    <w:lvl w:ilvl="0" w:tplc="A74ED38A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B0C5D35"/>
    <w:multiLevelType w:val="hybridMultilevel"/>
    <w:tmpl w:val="F95AB818"/>
    <w:lvl w:ilvl="0" w:tplc="F738CBC4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b w:val="0"/>
        <w:i w:val="0"/>
        <w:sz w:val="13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BD85469"/>
    <w:multiLevelType w:val="hybridMultilevel"/>
    <w:tmpl w:val="8F02A662"/>
    <w:lvl w:ilvl="0" w:tplc="F738CBC4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  <w:b w:val="0"/>
        <w:i w:val="0"/>
        <w:sz w:val="13"/>
      </w:rPr>
    </w:lvl>
    <w:lvl w:ilvl="1" w:tplc="FFFFFFFF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5" w15:restartNumberingAfterBreak="0">
    <w:nsid w:val="44BD5327"/>
    <w:multiLevelType w:val="hybridMultilevel"/>
    <w:tmpl w:val="A29A9432"/>
    <w:lvl w:ilvl="0" w:tplc="F738CBC4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b w:val="0"/>
        <w:i w:val="0"/>
        <w:sz w:val="13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A252995"/>
    <w:multiLevelType w:val="hybridMultilevel"/>
    <w:tmpl w:val="EE4EBE7A"/>
    <w:lvl w:ilvl="0" w:tplc="8C0ABCB0">
      <w:start w:val="1"/>
      <w:numFmt w:val="bullet"/>
      <w:lvlText w:val=""/>
      <w:lvlJc w:val="left"/>
      <w:pPr>
        <w:ind w:left="670" w:hanging="360"/>
      </w:pPr>
      <w:rPr>
        <w:rFonts w:ascii="Symbol" w:hAnsi="Symbol" w:hint="default"/>
        <w:b w:val="0"/>
        <w:i w:val="0"/>
        <w:sz w:val="16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C4D59B8"/>
    <w:multiLevelType w:val="hybridMultilevel"/>
    <w:tmpl w:val="48EA9DF0"/>
    <w:lvl w:ilvl="0" w:tplc="8C0ABCB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FD90F2E"/>
    <w:multiLevelType w:val="hybridMultilevel"/>
    <w:tmpl w:val="93BC3BDE"/>
    <w:lvl w:ilvl="0" w:tplc="1EC24C2C">
      <w:numFmt w:val="bullet"/>
      <w:lvlText w:val="-"/>
      <w:lvlJc w:val="left"/>
      <w:pPr>
        <w:ind w:left="45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7E925E0"/>
    <w:multiLevelType w:val="hybridMultilevel"/>
    <w:tmpl w:val="140C4D66"/>
    <w:lvl w:ilvl="0" w:tplc="76F8A89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6BE74B78"/>
    <w:multiLevelType w:val="hybridMultilevel"/>
    <w:tmpl w:val="19F2BD2A"/>
    <w:lvl w:ilvl="0" w:tplc="8C0ABCB0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1235891020">
    <w:abstractNumId w:val="0"/>
  </w:num>
  <w:num w:numId="2" w16cid:durableId="689720367">
    <w:abstractNumId w:val="4"/>
  </w:num>
  <w:num w:numId="3" w16cid:durableId="870531941">
    <w:abstractNumId w:val="5"/>
  </w:num>
  <w:num w:numId="4" w16cid:durableId="1556703276">
    <w:abstractNumId w:val="3"/>
  </w:num>
  <w:num w:numId="5" w16cid:durableId="1925919664">
    <w:abstractNumId w:val="8"/>
  </w:num>
  <w:num w:numId="6" w16cid:durableId="1393845033">
    <w:abstractNumId w:val="9"/>
  </w:num>
  <w:num w:numId="7" w16cid:durableId="1383480004">
    <w:abstractNumId w:val="1"/>
  </w:num>
  <w:num w:numId="8" w16cid:durableId="12726384">
    <w:abstractNumId w:val="6"/>
  </w:num>
  <w:num w:numId="9" w16cid:durableId="1211964253">
    <w:abstractNumId w:val="10"/>
  </w:num>
  <w:num w:numId="10" w16cid:durableId="575016772">
    <w:abstractNumId w:val="7"/>
  </w:num>
  <w:num w:numId="11" w16cid:durableId="1130826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6C"/>
    <w:rsid w:val="000200E4"/>
    <w:rsid w:val="00075E17"/>
    <w:rsid w:val="002538B8"/>
    <w:rsid w:val="005375B7"/>
    <w:rsid w:val="00713E95"/>
    <w:rsid w:val="00877803"/>
    <w:rsid w:val="009300E9"/>
    <w:rsid w:val="00973F48"/>
    <w:rsid w:val="0097774A"/>
    <w:rsid w:val="00980B6C"/>
    <w:rsid w:val="00C76A04"/>
    <w:rsid w:val="00FA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F517"/>
  <w15:docId w15:val="{886B1EAF-7564-3344-8787-D16FAB12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A2E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7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8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8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8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8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0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75B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Houston</dc:creator>
  <cp:lastModifiedBy>Sallie Grant De Golia</cp:lastModifiedBy>
  <cp:revision>3</cp:revision>
  <dcterms:created xsi:type="dcterms:W3CDTF">2023-02-10T15:50:00Z</dcterms:created>
  <dcterms:modified xsi:type="dcterms:W3CDTF">2023-02-10T16:03:00Z</dcterms:modified>
</cp:coreProperties>
</file>